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A012" w14:textId="77777777" w:rsidR="002527C9" w:rsidRPr="002527C9" w:rsidRDefault="002527C9" w:rsidP="002527C9">
      <w:pPr>
        <w:jc w:val="both"/>
        <w:rPr>
          <w:lang w:val="tr-TR"/>
        </w:rPr>
      </w:pPr>
      <w:r w:rsidRPr="002527C9">
        <w:rPr>
          <w:lang w:val="tr-TR"/>
        </w:rPr>
        <w:t xml:space="preserve">Değerli </w:t>
      </w:r>
      <w:r w:rsidRPr="002527C9">
        <w:rPr>
          <w:lang w:val="tr-TR"/>
        </w:rPr>
        <w:t>kolaylaştırıcılar</w:t>
      </w:r>
      <w:r w:rsidRPr="002527C9">
        <w:rPr>
          <w:lang w:val="tr-TR"/>
        </w:rPr>
        <w:t xml:space="preserve">, P4C (Çocuklar İçin Felsefe) </w:t>
      </w:r>
      <w:proofErr w:type="spellStart"/>
      <w:r w:rsidRPr="002527C9">
        <w:rPr>
          <w:lang w:val="tr-TR"/>
        </w:rPr>
        <w:t>sticker</w:t>
      </w:r>
      <w:proofErr w:type="spellEnd"/>
      <w:r w:rsidRPr="002527C9">
        <w:rPr>
          <w:lang w:val="tr-TR"/>
        </w:rPr>
        <w:t xml:space="preserve"> sorularını derslerinizde etkin şekilde kullanabilmek için lütfen aşağıdaki adımları izleyiniz: Öncelikle, hazırlanan soruları </w:t>
      </w:r>
      <w:proofErr w:type="spellStart"/>
      <w:r w:rsidRPr="002527C9">
        <w:rPr>
          <w:lang w:val="tr-TR"/>
        </w:rPr>
        <w:t>sticker</w:t>
      </w:r>
      <w:proofErr w:type="spellEnd"/>
      <w:r w:rsidRPr="002527C9">
        <w:rPr>
          <w:lang w:val="tr-TR"/>
        </w:rPr>
        <w:t xml:space="preserve"> kağıdına basarak öğrencilere dağıtınız. Öğrencilerinizin bu </w:t>
      </w:r>
      <w:proofErr w:type="spellStart"/>
      <w:r w:rsidRPr="002527C9">
        <w:rPr>
          <w:lang w:val="tr-TR"/>
        </w:rPr>
        <w:t>stickerları</w:t>
      </w:r>
      <w:proofErr w:type="spellEnd"/>
      <w:r w:rsidRPr="002527C9">
        <w:rPr>
          <w:lang w:val="tr-TR"/>
        </w:rPr>
        <w:t xml:space="preserve"> defterlerine yapıştırmalarını ve ilgili metni okuduktan sonra soruları kendi düşüncelerini yazarak cevaplamalarını sağlayınız. Ardından, öğrencilerinizin cevaplarını küçük gruplar halinde paylaşmalarına ve farklı bakış açılarını tartışmalarına rehberlik ediniz. Bu uygulama sayesinde öğrencilerinizin yazılı ifade becerileri gelişecek, eleştirel düşünme yetenekleri artacak ve felsefi diyaloglara aktif katılımları sağlanacaktır. </w:t>
      </w:r>
      <w:proofErr w:type="spellStart"/>
      <w:r w:rsidRPr="002527C9">
        <w:rPr>
          <w:lang w:val="tr-TR"/>
        </w:rPr>
        <w:t>Sticker</w:t>
      </w:r>
      <w:proofErr w:type="spellEnd"/>
      <w:r w:rsidRPr="002527C9">
        <w:rPr>
          <w:lang w:val="tr-TR"/>
        </w:rPr>
        <w:t xml:space="preserve"> boyutlarını ve soru içeriklerini sınıf seviyenize göre özelleştirebilir, farklı metinlerle çeşitlendirebilirsiniz. </w:t>
      </w:r>
    </w:p>
    <w:p w14:paraId="17325DA3" w14:textId="77777777" w:rsidR="002527C9" w:rsidRPr="002527C9" w:rsidRDefault="002527C9" w:rsidP="002527C9">
      <w:pPr>
        <w:jc w:val="both"/>
        <w:rPr>
          <w:lang w:val="tr-TR"/>
        </w:rPr>
      </w:pPr>
    </w:p>
    <w:p w14:paraId="676BB666" w14:textId="7CB858F1" w:rsidR="00345724" w:rsidRPr="002527C9" w:rsidRDefault="002527C9" w:rsidP="002527C9">
      <w:pPr>
        <w:jc w:val="both"/>
        <w:rPr>
          <w:b/>
          <w:bCs/>
          <w:lang w:val="tr-TR"/>
        </w:rPr>
      </w:pPr>
      <w:r w:rsidRPr="002527C9">
        <w:rPr>
          <w:b/>
          <w:bCs/>
          <w:lang w:val="tr-TR"/>
        </w:rPr>
        <w:t xml:space="preserve">Keyifli bir </w:t>
      </w:r>
      <w:r>
        <w:rPr>
          <w:b/>
          <w:bCs/>
          <w:lang w:val="tr-TR"/>
        </w:rPr>
        <w:t>P4C oturumu</w:t>
      </w:r>
      <w:r w:rsidRPr="002527C9">
        <w:rPr>
          <w:b/>
          <w:bCs/>
          <w:lang w:val="tr-TR"/>
        </w:rPr>
        <w:t xml:space="preserve"> diliyoruz!</w:t>
      </w:r>
    </w:p>
    <w:p w14:paraId="3A8146AD" w14:textId="77777777" w:rsidR="002527C9" w:rsidRPr="002527C9" w:rsidRDefault="002527C9" w:rsidP="002527C9">
      <w:pPr>
        <w:jc w:val="both"/>
        <w:rPr>
          <w:b/>
          <w:bCs/>
          <w:lang w:val="tr-TR"/>
        </w:rPr>
      </w:pPr>
    </w:p>
    <w:p w14:paraId="50682842" w14:textId="7DD5E512" w:rsidR="002527C9" w:rsidRPr="002527C9" w:rsidRDefault="002527C9" w:rsidP="002527C9">
      <w:pPr>
        <w:jc w:val="both"/>
        <w:rPr>
          <w:b/>
          <w:bCs/>
          <w:lang w:val="tr-TR"/>
        </w:rPr>
      </w:pPr>
      <w:r w:rsidRPr="002527C9">
        <w:rPr>
          <w:b/>
          <w:bCs/>
          <w:lang w:val="tr-TR"/>
        </w:rPr>
        <w:t>Bu çalışma Bursa Uludağ Üniversitesi, BAP birimi tarafından desteklenen SGA-2023-1348 kodlu, Çocuklar için Felsefe Programına Yönelik Dijital Temelli Materyal Geliştirme başlıklı proje kapsamında hazırlanmıştır.</w:t>
      </w:r>
    </w:p>
    <w:sectPr w:rsidR="002527C9" w:rsidRPr="0025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90"/>
    <w:rsid w:val="002527C9"/>
    <w:rsid w:val="00345724"/>
    <w:rsid w:val="00412890"/>
    <w:rsid w:val="0069468D"/>
    <w:rsid w:val="007143A4"/>
    <w:rsid w:val="00892C7E"/>
    <w:rsid w:val="00A40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44CF"/>
  <w15:chartTrackingRefBased/>
  <w15:docId w15:val="{D2763451-79FC-4FE9-B8EC-C16FA94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412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12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1289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1289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1289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1289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289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289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289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2890"/>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412890"/>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412890"/>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412890"/>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412890"/>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412890"/>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412890"/>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412890"/>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412890"/>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412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2890"/>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41289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2890"/>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41289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12890"/>
    <w:rPr>
      <w:i/>
      <w:iCs/>
      <w:color w:val="404040" w:themeColor="text1" w:themeTint="BF"/>
      <w:lang w:val="en-GB"/>
    </w:rPr>
  </w:style>
  <w:style w:type="paragraph" w:styleId="ListeParagraf">
    <w:name w:val="List Paragraph"/>
    <w:basedOn w:val="Normal"/>
    <w:uiPriority w:val="34"/>
    <w:qFormat/>
    <w:rsid w:val="00412890"/>
    <w:pPr>
      <w:ind w:left="720"/>
      <w:contextualSpacing/>
    </w:pPr>
  </w:style>
  <w:style w:type="character" w:styleId="GlVurgulama">
    <w:name w:val="Intense Emphasis"/>
    <w:basedOn w:val="VarsaylanParagrafYazTipi"/>
    <w:uiPriority w:val="21"/>
    <w:qFormat/>
    <w:rsid w:val="00412890"/>
    <w:rPr>
      <w:i/>
      <w:iCs/>
      <w:color w:val="0F4761" w:themeColor="accent1" w:themeShade="BF"/>
    </w:rPr>
  </w:style>
  <w:style w:type="paragraph" w:styleId="GlAlnt">
    <w:name w:val="Intense Quote"/>
    <w:basedOn w:val="Normal"/>
    <w:next w:val="Normal"/>
    <w:link w:val="GlAlntChar"/>
    <w:uiPriority w:val="30"/>
    <w:qFormat/>
    <w:rsid w:val="00412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12890"/>
    <w:rPr>
      <w:i/>
      <w:iCs/>
      <w:color w:val="0F4761" w:themeColor="accent1" w:themeShade="BF"/>
      <w:lang w:val="en-GB"/>
    </w:rPr>
  </w:style>
  <w:style w:type="character" w:styleId="GlBavuru">
    <w:name w:val="Intense Reference"/>
    <w:basedOn w:val="VarsaylanParagrafYazTipi"/>
    <w:uiPriority w:val="32"/>
    <w:qFormat/>
    <w:rsid w:val="00412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Çebi</dc:creator>
  <cp:keywords/>
  <dc:description/>
  <cp:lastModifiedBy>arzu Çebi</cp:lastModifiedBy>
  <cp:revision>2</cp:revision>
  <dcterms:created xsi:type="dcterms:W3CDTF">2025-05-25T22:39:00Z</dcterms:created>
  <dcterms:modified xsi:type="dcterms:W3CDTF">2025-05-25T22:42:00Z</dcterms:modified>
</cp:coreProperties>
</file>